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4C6B72" w:rsidRDefault="004C6B72" w:rsidP="004C6B72">
      <w:pPr>
        <w:pStyle w:val="NoSpacing"/>
        <w:rPr>
          <w:lang w:val="sr-Cyrl-CS"/>
        </w:rPr>
      </w:pPr>
      <w:r>
        <w:rPr>
          <w:lang w:val="sr-Cyrl-CS"/>
        </w:rPr>
        <w:t>НАРОДНА СКУПШТИНА</w:t>
      </w:r>
      <w:r>
        <w:rPr>
          <w:lang w:val="sr-Cyrl-CS"/>
        </w:rPr>
        <w:br/>
        <w:t xml:space="preserve">РЕПУБЛИКА СРБИЈА </w:t>
      </w:r>
    </w:p>
    <w:p w:rsidR="004C6B72" w:rsidRDefault="004C6B72" w:rsidP="004C6B72">
      <w:pPr>
        <w:pStyle w:val="NoSpacing"/>
        <w:rPr>
          <w:lang w:val="sr-Cyrl-CS"/>
        </w:rPr>
      </w:pPr>
      <w:r>
        <w:rPr>
          <w:lang w:val="sr-Cyrl-CS"/>
        </w:rPr>
        <w:t>НАРОДНА СКУПШТИНА</w:t>
      </w:r>
    </w:p>
    <w:p w:rsidR="004C6B72" w:rsidRDefault="004C6B72" w:rsidP="004C6B72">
      <w:pPr>
        <w:pStyle w:val="NoSpacing"/>
        <w:rPr>
          <w:lang w:val="sr-Cyrl-CS"/>
        </w:rPr>
      </w:pPr>
      <w:r>
        <w:rPr>
          <w:lang w:val="sr-Cyrl-CS"/>
        </w:rPr>
        <w:t xml:space="preserve">Одбор за људска и мањинска права </w:t>
      </w:r>
    </w:p>
    <w:p w:rsidR="004C6B72" w:rsidRDefault="004C6B72" w:rsidP="004C6B72">
      <w:pPr>
        <w:pStyle w:val="NoSpacing"/>
      </w:pPr>
      <w:r>
        <w:rPr>
          <w:lang w:val="sr-Cyrl-CS"/>
        </w:rPr>
        <w:t>и равноправност полова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>
        <w:rPr>
          <w:rFonts w:ascii="Times New Roman" w:eastAsia="Times New Roman" w:hAnsi="Times New Roman"/>
          <w:sz w:val="24"/>
          <w:szCs w:val="24"/>
        </w:rPr>
        <w:t>646/14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30.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мај </w:t>
      </w:r>
      <w:r>
        <w:rPr>
          <w:rFonts w:ascii="Times New Roman" w:eastAsia="Times New Roman" w:hAnsi="Times New Roman"/>
          <w:sz w:val="24"/>
          <w:szCs w:val="24"/>
          <w:lang w:val="ru-RU"/>
        </w:rPr>
        <w:t>2014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</w:p>
    <w:p w:rsidR="004C6B72" w:rsidRDefault="004C6B72" w:rsidP="004C6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људска и мањинска права и равноправност полова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на шестој седници одржаној 30. мај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2014. године, размотрио је Извештај о спровођењу Закона о слободном приступу информацијама од јавног значаја и Закона о заштити података о личности за 2013. годину. </w:t>
      </w:r>
    </w:p>
    <w:p w:rsidR="004C6B72" w:rsidRDefault="004C6B72" w:rsidP="004C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Седници Одбора је присуствовао Родољуб Шабић, </w:t>
      </w:r>
      <w:r>
        <w:rPr>
          <w:rFonts w:ascii="Times New Roman" w:eastAsia="Times New Roman" w:hAnsi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овереник за информације од јавног значаја и заштиту података о личности.</w:t>
      </w:r>
    </w:p>
    <w:p w:rsidR="004C6B72" w:rsidRDefault="004C6B72" w:rsidP="004C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члана 238. став 2. Пословника Народне скупштине („Службени гласник РС“, број 20/12 - пречишћен текст), Одбор за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људска и мањинска права и равноправност полова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подноси</w:t>
      </w:r>
    </w:p>
    <w:p w:rsidR="004C6B72" w:rsidRDefault="004C6B72" w:rsidP="004C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Одбор 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људска и мањинска права и равноправност полова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је, у складу са чланом 238. став 1. Пословника Народне скупштине, размотрио Извештај о спровођењу Закона о слободном приступу информацијама од јавног значаја и Закона о заштити података о личности за 2013. годину, који је поднет Народној скупштини на основу члана 36. Закона о слободном приступу информацијама од јавног значаја и члана 58. Закона о заштити података о личности, и утврдио Предлог закључка који доставља Народној скупштини на разматрање и усвајање. </w:t>
      </w:r>
    </w:p>
    <w:p w:rsidR="004C6B72" w:rsidRDefault="004C6B72" w:rsidP="004C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предлаже да се Предлог закључка, у складу са чл. 167.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и 193.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скупштине, разматра по хитном поступку.</w:t>
      </w:r>
    </w:p>
    <w:p w:rsidR="004C6B72" w:rsidRDefault="004C6B72" w:rsidP="004C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и представника предлагача на седници Народне скупштине одређен је Мехо Омеровић, председник Одбора.</w:t>
      </w:r>
    </w:p>
    <w:p w:rsidR="004C6B72" w:rsidRDefault="004C6B72" w:rsidP="004C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ПРЕДСЕДНИК ОДБОРА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295215">
        <w:rPr>
          <w:rFonts w:ascii="Times New Roman" w:eastAsia="Times New Roman" w:hAnsi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Мехо Омеровић</w:t>
      </w:r>
    </w:p>
    <w:p w:rsidR="004C6B72" w:rsidRDefault="004C6B72" w:rsidP="004C6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C5067" w:rsidRDefault="006C5067"/>
    <w:sectPr w:rsidR="006C5067" w:rsidSect="001A3E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72"/>
    <w:rsid w:val="001A3E35"/>
    <w:rsid w:val="00295215"/>
    <w:rsid w:val="004C6B72"/>
    <w:rsid w:val="006C5067"/>
    <w:rsid w:val="00C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72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B72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72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B72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Rajka Vukomanovic</cp:lastModifiedBy>
  <cp:revision>4</cp:revision>
  <dcterms:created xsi:type="dcterms:W3CDTF">2014-06-03T07:33:00Z</dcterms:created>
  <dcterms:modified xsi:type="dcterms:W3CDTF">2014-06-03T07:36:00Z</dcterms:modified>
</cp:coreProperties>
</file>